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05" w:rsidRDefault="00DC5805" w:rsidP="00DC5805">
      <w:pPr>
        <w:jc w:val="center"/>
        <w:rPr>
          <w:b/>
        </w:rPr>
      </w:pPr>
      <w:r>
        <w:rPr>
          <w:b/>
        </w:rPr>
        <w:t>BASES DEL I</w:t>
      </w:r>
      <w:r w:rsidR="005778F9">
        <w:rPr>
          <w:b/>
        </w:rPr>
        <w:t>I</w:t>
      </w:r>
      <w:r w:rsidR="009F58E0">
        <w:rPr>
          <w:b/>
        </w:rPr>
        <w:t>I</w:t>
      </w:r>
      <w:r>
        <w:rPr>
          <w:b/>
        </w:rPr>
        <w:t xml:space="preserve"> CONCURSO DE MICRORRELATO DEL IES “BONIF</w:t>
      </w:r>
      <w:r w:rsidR="00816F2E">
        <w:rPr>
          <w:b/>
        </w:rPr>
        <w:t>ACIO SOTOS” (SEMANA DEL LIBRO 20-24 ABRIL 2015</w:t>
      </w:r>
      <w:r>
        <w:rPr>
          <w:b/>
        </w:rPr>
        <w:t>)</w:t>
      </w:r>
    </w:p>
    <w:p w:rsidR="00DC5805" w:rsidRDefault="00DC5805" w:rsidP="00DC5805">
      <w:pPr>
        <w:jc w:val="both"/>
      </w:pPr>
      <w:r>
        <w:br/>
        <w:t>El IES “Bonifacio Sotos” de Casas-Ibáñez, a través de su Departamento de Lengua y Literatura, convoca el I</w:t>
      </w:r>
      <w:r w:rsidR="005778F9">
        <w:t>I</w:t>
      </w:r>
      <w:r w:rsidR="009B0480">
        <w:t>I</w:t>
      </w:r>
      <w:bookmarkStart w:id="0" w:name="_GoBack"/>
      <w:bookmarkEnd w:id="0"/>
      <w:r>
        <w:t xml:space="preserve"> Concurso de </w:t>
      </w:r>
      <w:proofErr w:type="spellStart"/>
      <w:r w:rsidR="007F08C7">
        <w:t>Microrrelato</w:t>
      </w:r>
      <w:proofErr w:type="spellEnd"/>
      <w:r>
        <w:t xml:space="preserve">, que se regirá por las bases siguientes: </w:t>
      </w:r>
      <w:r>
        <w:br/>
      </w:r>
      <w:r>
        <w:br/>
      </w:r>
      <w:r>
        <w:rPr>
          <w:b/>
        </w:rPr>
        <w:t xml:space="preserve">BASES </w:t>
      </w:r>
      <w:r>
        <w:br/>
      </w:r>
      <w:r>
        <w:br/>
        <w:t>1. Pueden concurrir a este certamen todos los alumnos del centro, participando en función del curso en el que se encuentren en una de estas dos categorías: 1º a 3º de E.S.O.</w:t>
      </w:r>
      <w:r w:rsidR="00F76879">
        <w:t xml:space="preserve"> y P.C.P.I.</w:t>
      </w:r>
      <w:r>
        <w:t>, o 4º ESO a 2º Bachillerato y Ciclos.</w:t>
      </w:r>
    </w:p>
    <w:p w:rsidR="007F08C7" w:rsidRDefault="007F08C7" w:rsidP="00DC5805">
      <w:pPr>
        <w:jc w:val="both"/>
      </w:pPr>
    </w:p>
    <w:p w:rsidR="007F08C7" w:rsidRDefault="00DC5805" w:rsidP="00DC5805">
      <w:pPr>
        <w:jc w:val="both"/>
      </w:pPr>
      <w:r>
        <w:t xml:space="preserve">2. Los trabajos se presentarán en lengua castellana y han de ser originales e inéditos. El tema será libre. </w:t>
      </w:r>
    </w:p>
    <w:p w:rsidR="007F08C7" w:rsidRDefault="00DC5805" w:rsidP="00DC5805">
      <w:pPr>
        <w:jc w:val="both"/>
      </w:pPr>
      <w:r>
        <w:br/>
        <w:t xml:space="preserve">3. La extensión de los originales será de un máximo de 10 líneas, mecanografiados a una cara en tamaño DIN A-4, con letra Arial, tamaño 12 e interlineado de 1,5 líneas. Las obras se presentarán en formato digital. Solamente se puede presentar un trabajo por autor. </w:t>
      </w:r>
    </w:p>
    <w:p w:rsidR="007F08C7" w:rsidRDefault="00DC5805" w:rsidP="00DC5805">
      <w:pPr>
        <w:jc w:val="both"/>
      </w:pPr>
      <w:r>
        <w:br/>
        <w:t>4. El archivo entregado tendrá como nombre el título de la obra y será al finalizar el relato cuando habrá que indicar el nombre y curso del autor.</w:t>
      </w:r>
    </w:p>
    <w:p w:rsidR="007F08C7" w:rsidRDefault="00DC5805" w:rsidP="00DC5805">
      <w:pPr>
        <w:jc w:val="both"/>
      </w:pPr>
      <w:r>
        <w:br/>
        <w:t>5. Los trabajos podrán enviarse por correo electr</w:t>
      </w:r>
      <w:r w:rsidR="00465180">
        <w:t>ónico a la dirección microrrelatosbsotos@gmail.com</w:t>
      </w:r>
      <w:r>
        <w:t xml:space="preserve"> o entregarse directamente al Secretario del</w:t>
      </w:r>
      <w:r w:rsidR="003B5D90">
        <w:t xml:space="preserve"> Centro siempre antes del día 24</w:t>
      </w:r>
      <w:r>
        <w:t xml:space="preserve"> de abril. </w:t>
      </w:r>
    </w:p>
    <w:p w:rsidR="007F08C7" w:rsidRDefault="00DC5805" w:rsidP="00DC5805">
      <w:pPr>
        <w:jc w:val="both"/>
      </w:pPr>
      <w:r>
        <w:br/>
        <w:t xml:space="preserve">6. La composición del jurado se dará a conocer al emitirse el fallo y su decisión será inapelable. </w:t>
      </w:r>
    </w:p>
    <w:p w:rsidR="007F08C7" w:rsidRDefault="00DC5805" w:rsidP="00DC5805">
      <w:pPr>
        <w:jc w:val="both"/>
      </w:pPr>
      <w:r>
        <w:br/>
        <w:t>7. La resolución del proc</w:t>
      </w:r>
      <w:r w:rsidR="00816F2E">
        <w:t>edimiento se realizará el día 28</w:t>
      </w:r>
      <w:r>
        <w:t xml:space="preserve"> de abril, y se dará a conocer </w:t>
      </w:r>
      <w:r w:rsidR="00816F2E">
        <w:t>el miércol</w:t>
      </w:r>
      <w:r w:rsidR="005778F9">
        <w:t>es, 29</w:t>
      </w:r>
      <w:r w:rsidR="007F08C7">
        <w:t xml:space="preserve"> de abril, </w:t>
      </w:r>
      <w:r>
        <w:t>en una entrega de premios en el</w:t>
      </w:r>
      <w:r w:rsidR="007F08C7">
        <w:t xml:space="preserve"> salón de actos del centro.</w:t>
      </w:r>
    </w:p>
    <w:p w:rsidR="007F08C7" w:rsidRDefault="007F08C7" w:rsidP="00DC5805">
      <w:pPr>
        <w:jc w:val="both"/>
      </w:pPr>
      <w:r>
        <w:br/>
        <w:t xml:space="preserve">8. El premio consistirá </w:t>
      </w:r>
      <w:r w:rsidR="00DC5805">
        <w:t xml:space="preserve">en </w:t>
      </w:r>
      <w:r>
        <w:t xml:space="preserve">un </w:t>
      </w:r>
      <w:r w:rsidR="00DC5805">
        <w:t>vale para comprar libros en cualquiera de las librerías de</w:t>
      </w:r>
      <w:r>
        <w:t xml:space="preserve"> </w:t>
      </w:r>
      <w:r w:rsidR="00F76879">
        <w:t>Casas-Ibáñez por un importe de 3</w:t>
      </w:r>
      <w:r>
        <w:t>0 euros para cada categoría.</w:t>
      </w:r>
    </w:p>
    <w:p w:rsidR="007F08C7" w:rsidRDefault="00DC5805" w:rsidP="00DC5805">
      <w:pPr>
        <w:jc w:val="both"/>
      </w:pPr>
      <w:r>
        <w:br/>
        <w:t>9. Todos los trabajos presentados se expondrán en la página web del instituto para que cualquiera pueda leerlos.</w:t>
      </w:r>
    </w:p>
    <w:p w:rsidR="007F08C7" w:rsidRDefault="00DC5805" w:rsidP="00DC5805">
      <w:pPr>
        <w:jc w:val="both"/>
      </w:pPr>
      <w:r>
        <w:br/>
        <w:t>10. Todos los trabajos que no se ajusten a estas bases no participarán en la convocatoria.</w:t>
      </w:r>
    </w:p>
    <w:p w:rsidR="00DC5805" w:rsidRDefault="00DC5805" w:rsidP="00DC5805">
      <w:pPr>
        <w:jc w:val="both"/>
      </w:pPr>
      <w:r>
        <w:br/>
        <w:t>11. La presentación de obras a este concurso supone por parte de los autores la aceptación de las presentes bases.</w:t>
      </w:r>
    </w:p>
    <w:p w:rsidR="00DC5805" w:rsidRDefault="00DC5805" w:rsidP="00DC5805">
      <w:pPr>
        <w:spacing w:after="240"/>
        <w:jc w:val="both"/>
      </w:pPr>
      <w:bookmarkStart w:id="1" w:name="2"/>
      <w:r>
        <w:t xml:space="preserve"> </w:t>
      </w:r>
      <w:r>
        <w:br/>
      </w:r>
      <w:r>
        <w:br/>
      </w:r>
      <w:bookmarkEnd w:id="1"/>
    </w:p>
    <w:p w:rsidR="00544342" w:rsidRDefault="00544342"/>
    <w:sectPr w:rsidR="00544342" w:rsidSect="00544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5805"/>
    <w:rsid w:val="000715E5"/>
    <w:rsid w:val="00075E7D"/>
    <w:rsid w:val="000F0A76"/>
    <w:rsid w:val="00242E68"/>
    <w:rsid w:val="00273B40"/>
    <w:rsid w:val="003B5D90"/>
    <w:rsid w:val="00411F72"/>
    <w:rsid w:val="00465180"/>
    <w:rsid w:val="004C4AF2"/>
    <w:rsid w:val="00544342"/>
    <w:rsid w:val="005778F9"/>
    <w:rsid w:val="0059737E"/>
    <w:rsid w:val="00626EC6"/>
    <w:rsid w:val="006B7984"/>
    <w:rsid w:val="006C4B0C"/>
    <w:rsid w:val="006D0438"/>
    <w:rsid w:val="007F08C7"/>
    <w:rsid w:val="00816F2E"/>
    <w:rsid w:val="00880519"/>
    <w:rsid w:val="009B0480"/>
    <w:rsid w:val="009F58E0"/>
    <w:rsid w:val="00B32AD0"/>
    <w:rsid w:val="00D250F1"/>
    <w:rsid w:val="00D43925"/>
    <w:rsid w:val="00DC5805"/>
    <w:rsid w:val="00EA0EF2"/>
    <w:rsid w:val="00F7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Bonifacio Sotos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 Adjunta 2</dc:creator>
  <cp:lastModifiedBy>Jefatura</cp:lastModifiedBy>
  <cp:revision>7</cp:revision>
  <cp:lastPrinted>2015-04-13T07:37:00Z</cp:lastPrinted>
  <dcterms:created xsi:type="dcterms:W3CDTF">2014-03-17T12:38:00Z</dcterms:created>
  <dcterms:modified xsi:type="dcterms:W3CDTF">2015-04-13T10:23:00Z</dcterms:modified>
</cp:coreProperties>
</file>